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365"/>
        <w:gridCol w:w="1087"/>
        <w:gridCol w:w="1307"/>
        <w:gridCol w:w="2743"/>
        <w:gridCol w:w="1525"/>
        <w:gridCol w:w="737"/>
        <w:gridCol w:w="792"/>
      </w:tblGrid>
      <w:tr w:rsidR="007D1121" w:rsidRPr="009F591D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6D7565" w:rsidP="006D7565">
            <w:pPr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</w:rPr>
              <w:t>П</w:t>
            </w:r>
            <w:r w:rsidR="007D1121" w:rsidRPr="001F1AA0">
              <w:rPr>
                <w:rFonts w:ascii="Times New Roman" w:hAnsi="Times New Roman"/>
                <w:b/>
                <w:sz w:val="20"/>
              </w:rPr>
              <w:t>резиме</w:t>
            </w:r>
            <w:r>
              <w:rPr>
                <w:rFonts w:ascii="Times New Roman" w:hAnsi="Times New Roman"/>
                <w:b/>
                <w:sz w:val="20"/>
              </w:rPr>
              <w:t>, средње слово, и</w:t>
            </w:r>
            <w:r w:rsidRPr="001F1AA0">
              <w:rPr>
                <w:rFonts w:ascii="Times New Roman" w:hAnsi="Times New Roman"/>
                <w:b/>
                <w:sz w:val="20"/>
              </w:rPr>
              <w:t xml:space="preserve">ме 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9F591D" w:rsidRDefault="009F591D" w:rsidP="00B4410A">
            <w:pPr>
              <w:pStyle w:val="Heading1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Комленић Б. Мирослав</w:t>
            </w:r>
          </w:p>
        </w:tc>
      </w:tr>
      <w:tr w:rsidR="007D1121" w:rsidRPr="009F591D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Звање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F76DA" w:rsidP="007F76D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Ванредни </w:t>
            </w:r>
            <w:r w:rsidR="00E17BD1">
              <w:rPr>
                <w:rFonts w:ascii="Times New Roman" w:hAnsi="Times New Roman"/>
                <w:sz w:val="20"/>
                <w:lang w:val="sr-Cyrl-CS"/>
              </w:rPr>
              <w:t>п</w:t>
            </w:r>
            <w:r w:rsidR="007D1121" w:rsidRPr="001F1AA0">
              <w:rPr>
                <w:rFonts w:ascii="Times New Roman" w:hAnsi="Times New Roman"/>
                <w:sz w:val="20"/>
                <w:lang w:val="sr-Cyrl-CS"/>
              </w:rPr>
              <w:t>рофесор</w:t>
            </w:r>
          </w:p>
        </w:tc>
      </w:tr>
      <w:tr w:rsidR="007D1121" w:rsidRPr="007F76DA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F76DA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Универзитет „Бијељина“ у Бијељини, 01. 10. 2012.</w:t>
            </w:r>
          </w:p>
        </w:tc>
      </w:tr>
      <w:tr w:rsidR="007D1121" w:rsidRPr="007F76DA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6D7565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Ужа научна област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F76DA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Психологија</w:t>
            </w:r>
          </w:p>
        </w:tc>
      </w:tr>
      <w:tr w:rsidR="007D1121" w:rsidRPr="007F76DA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7F76DA">
              <w:rPr>
                <w:rFonts w:ascii="Times New Roman" w:hAnsi="Times New Roman"/>
                <w:b/>
                <w:sz w:val="20"/>
                <w:lang w:val="ru-RU"/>
              </w:rPr>
              <w:t>Академскакаријера</w:t>
            </w:r>
          </w:p>
        </w:tc>
      </w:tr>
      <w:tr w:rsidR="007D1121" w:rsidRPr="007F76DA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година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институција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област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Избор у звање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6D7565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201</w:t>
            </w:r>
            <w:r w:rsidR="006D7565">
              <w:rPr>
                <w:rFonts w:ascii="Times New Roman" w:hAnsi="Times New Roman"/>
                <w:sz w:val="20"/>
                <w:lang w:val="sr-Cyrl-CS"/>
              </w:rPr>
              <w:t>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6D7565" w:rsidP="00B441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7F76DA">
              <w:rPr>
                <w:rFonts w:ascii="Times New Roman" w:hAnsi="Times New Roman"/>
                <w:sz w:val="20"/>
                <w:lang w:val="sr-Cyrl-CS"/>
              </w:rPr>
              <w:t>Универзитет „Бијељина“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DB78D0" w:rsidP="006D7565">
            <w:pPr>
              <w:rPr>
                <w:rFonts w:ascii="Times New Roman" w:hAnsi="Times New Roman"/>
                <w:sz w:val="20"/>
              </w:rPr>
            </w:pPr>
            <w:r w:rsidRPr="003F5E6E">
              <w:rPr>
                <w:sz w:val="18"/>
                <w:szCs w:val="18"/>
                <w:lang w:val="sr-Cyrl-CS"/>
              </w:rPr>
              <w:t>Психологија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Докторат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20</w:t>
            </w:r>
            <w:r w:rsidR="00AF12FF">
              <w:rPr>
                <w:rFonts w:ascii="Times New Roman" w:hAnsi="Times New Roman"/>
                <w:sz w:val="20"/>
                <w:lang w:val="sr-Cyrl-CS"/>
              </w:rPr>
              <w:t>10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9F591D" w:rsidRDefault="00AF12FF" w:rsidP="00B4410A">
            <w:pPr>
              <w:rPr>
                <w:rFonts w:ascii="Times New Roman" w:hAnsi="Times New Roman"/>
                <w:sz w:val="20"/>
                <w:lang w:val="ru-RU" w:eastAsia="sr-Cyrl-CS"/>
              </w:rPr>
            </w:pPr>
            <w:r w:rsidRPr="003F5E6E">
              <w:rPr>
                <w:sz w:val="18"/>
                <w:szCs w:val="18"/>
                <w:lang w:val="sr-Cyrl-CS"/>
              </w:rPr>
              <w:t>Филозофски факултет у Нишу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876AF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3F5E6E">
              <w:rPr>
                <w:sz w:val="18"/>
                <w:szCs w:val="18"/>
                <w:lang w:val="sr-Cyrl-CS"/>
              </w:rPr>
              <w:t>Психологија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Магистратура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AF12FF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2002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AF12FF" w:rsidP="00B4410A">
            <w:pPr>
              <w:rPr>
                <w:rFonts w:ascii="Times New Roman" w:hAnsi="Times New Roman"/>
                <w:sz w:val="20"/>
                <w:lang w:val="sr-Cyrl-CS" w:eastAsia="sr-Cyrl-CS"/>
              </w:rPr>
            </w:pPr>
            <w:r w:rsidRPr="003F5E6E">
              <w:rPr>
                <w:sz w:val="18"/>
                <w:szCs w:val="18"/>
                <w:lang w:val="sr-Cyrl-CS"/>
              </w:rPr>
              <w:t xml:space="preserve">Филозофски факултет у </w:t>
            </w:r>
            <w:r>
              <w:rPr>
                <w:sz w:val="18"/>
                <w:szCs w:val="18"/>
                <w:lang w:val="sr-Cyrl-CS"/>
              </w:rPr>
              <w:t>Београду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876AF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3F5E6E">
              <w:rPr>
                <w:sz w:val="18"/>
                <w:szCs w:val="18"/>
                <w:lang w:val="sr-Cyrl-CS"/>
              </w:rPr>
              <w:t>Психологија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Диплома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19</w:t>
            </w:r>
            <w:r w:rsidR="00DE4062">
              <w:rPr>
                <w:rFonts w:ascii="Times New Roman" w:hAnsi="Times New Roman"/>
                <w:sz w:val="20"/>
                <w:lang w:val="sr-Cyrl-CS"/>
              </w:rPr>
              <w:t>91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DE4062" w:rsidP="00B4410A">
            <w:pPr>
              <w:rPr>
                <w:rFonts w:ascii="Times New Roman" w:hAnsi="Times New Roman"/>
                <w:sz w:val="20"/>
                <w:lang w:val="sr-Cyrl-CS" w:eastAsia="sr-Cyrl-CS"/>
              </w:rPr>
            </w:pPr>
            <w:r w:rsidRPr="003F5E6E">
              <w:rPr>
                <w:sz w:val="18"/>
                <w:szCs w:val="18"/>
                <w:lang w:val="sr-Cyrl-CS"/>
              </w:rPr>
              <w:t>Филозофски факултет у Нишу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876AF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3F5E6E">
              <w:rPr>
                <w:sz w:val="18"/>
                <w:szCs w:val="18"/>
                <w:lang w:val="sr-Cyrl-CS"/>
              </w:rPr>
              <w:t>Психологија</w:t>
            </w:r>
          </w:p>
        </w:tc>
      </w:tr>
      <w:tr w:rsidR="000A2A45" w:rsidRPr="00415AD1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BE1CE0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E0" w:rsidRPr="00BE1CE0" w:rsidRDefault="00BE1CE0" w:rsidP="008C4C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lang w:val="sr-Cyrl-CS"/>
              </w:rPr>
            </w:pPr>
            <w:r w:rsidRPr="00BE1CE0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E1CE0" w:rsidRPr="00BE1CE0" w:rsidRDefault="00BE1CE0" w:rsidP="008C4CB1">
            <w:pPr>
              <w:tabs>
                <w:tab w:val="left" w:pos="567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BE1CE0">
              <w:rPr>
                <w:rFonts w:ascii="Times New Roman" w:hAnsi="Times New Roman"/>
                <w:sz w:val="20"/>
                <w:u w:val="single"/>
                <w:lang w:eastAsia="ru-RU"/>
              </w:rPr>
              <w:t>Milicevic, N.,</w:t>
            </w:r>
            <w:r w:rsidRPr="00BE1CE0">
              <w:rPr>
                <w:rFonts w:ascii="Times New Roman" w:hAnsi="Times New Roman"/>
                <w:sz w:val="20"/>
                <w:lang w:eastAsia="ru-RU"/>
              </w:rPr>
              <w:t xml:space="preserve"> Pejic, B., Komlenic, M.,</w:t>
            </w:r>
            <w:r w:rsidRPr="00BE1CE0">
              <w:rPr>
                <w:rFonts w:ascii="Times New Roman" w:hAnsi="Times New Roman"/>
                <w:sz w:val="20"/>
                <w:lang w:val="sl-SI"/>
              </w:rPr>
              <w:t xml:space="preserve"> &amp; </w:t>
            </w:r>
            <w:r w:rsidRPr="00BE1CE0">
              <w:rPr>
                <w:rFonts w:ascii="Times New Roman" w:hAnsi="Times New Roman"/>
                <w:sz w:val="20"/>
                <w:lang w:eastAsia="ru-RU"/>
              </w:rPr>
              <w:t xml:space="preserve">Cvetanovic, I. (2016). The attitudes of students of psychology in grading knowledge and creativity. </w:t>
            </w:r>
            <w:r w:rsidRPr="00BE1CE0">
              <w:rPr>
                <w:rFonts w:ascii="Times New Roman" w:hAnsi="Times New Roman"/>
                <w:i/>
                <w:sz w:val="20"/>
                <w:lang w:eastAsia="ru-RU"/>
              </w:rPr>
              <w:t xml:space="preserve">Research Result – Pedagogy and Psychology of Education, </w:t>
            </w:r>
            <w:r w:rsidRPr="00BE1CE0">
              <w:rPr>
                <w:rFonts w:ascii="Times New Roman" w:hAnsi="Times New Roman"/>
                <w:sz w:val="20"/>
              </w:rPr>
              <w:t>T2–№3(9), 2016 (стр. 49-55). Belgorod, Russia: Belgorod State National Research University</w:t>
            </w:r>
            <w:r w:rsidRPr="00BE1CE0">
              <w:rPr>
                <w:rFonts w:ascii="Times New Roman" w:hAnsi="Times New Roman"/>
                <w:sz w:val="20"/>
                <w:lang w:val="sl-SI"/>
              </w:rPr>
              <w:t>.</w:t>
            </w:r>
            <w:r w:rsidRPr="00BE1CE0">
              <w:rPr>
                <w:rFonts w:ascii="Times New Roman" w:hAnsi="Times New Roman"/>
                <w:sz w:val="20"/>
              </w:rPr>
              <w:t xml:space="preserve"> DOI: 10.18413/2313-8971-2016-2-3-49-55;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CE0" w:rsidRPr="00BE1CE0" w:rsidRDefault="00BE1CE0" w:rsidP="008C4CB1">
            <w:pPr>
              <w:jc w:val="center"/>
              <w:rPr>
                <w:rFonts w:ascii="Times New Roman" w:hAnsi="Times New Roman"/>
                <w:sz w:val="20"/>
              </w:rPr>
            </w:pPr>
            <w:r w:rsidRPr="00BE1CE0">
              <w:rPr>
                <w:rFonts w:ascii="Times New Roman" w:hAnsi="Times New Roman"/>
                <w:sz w:val="20"/>
                <w:lang w:val="sr-Cyrl-CS"/>
              </w:rPr>
              <w:t>М24</w:t>
            </w:r>
          </w:p>
        </w:tc>
      </w:tr>
      <w:tr w:rsidR="00BE1CE0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E0" w:rsidRPr="00BE1CE0" w:rsidRDefault="00BE1CE0" w:rsidP="008C4C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lang w:val="sr-Cyrl-CS"/>
              </w:rPr>
            </w:pPr>
            <w:r w:rsidRPr="00BE1CE0">
              <w:rPr>
                <w:rFonts w:ascii="Times New Roman" w:hAnsi="Times New Roman"/>
                <w:sz w:val="20"/>
                <w:lang w:val="sr-Cyrl-CS"/>
              </w:rPr>
              <w:t>2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E0" w:rsidRPr="00BE1CE0" w:rsidRDefault="00BE1CE0" w:rsidP="008C4CB1">
            <w:pPr>
              <w:tabs>
                <w:tab w:val="left" w:pos="567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BE1CE0">
              <w:rPr>
                <w:rFonts w:ascii="Times New Roman" w:hAnsi="Times New Roman"/>
                <w:sz w:val="20"/>
                <w:lang w:eastAsia="ru-RU"/>
              </w:rPr>
              <w:t xml:space="preserve">Komlenic, M., </w:t>
            </w:r>
            <w:r w:rsidRPr="00BE1CE0">
              <w:rPr>
                <w:rFonts w:ascii="Times New Roman" w:hAnsi="Times New Roman"/>
                <w:sz w:val="20"/>
                <w:u w:val="single"/>
                <w:lang w:eastAsia="ru-RU"/>
              </w:rPr>
              <w:t>Milicevic, N</w:t>
            </w:r>
            <w:r w:rsidRPr="00BE1CE0">
              <w:rPr>
                <w:rFonts w:ascii="Times New Roman" w:hAnsi="Times New Roman"/>
                <w:sz w:val="20"/>
                <w:lang w:eastAsia="ru-RU"/>
              </w:rPr>
              <w:t xml:space="preserve">., </w:t>
            </w:r>
            <w:r w:rsidRPr="00BE1CE0">
              <w:rPr>
                <w:rFonts w:ascii="Times New Roman" w:hAnsi="Times New Roman"/>
                <w:sz w:val="20"/>
                <w:lang w:val="sl-SI"/>
              </w:rPr>
              <w:t>&amp;</w:t>
            </w:r>
            <w:r w:rsidRPr="00BE1CE0">
              <w:rPr>
                <w:rFonts w:ascii="Times New Roman" w:hAnsi="Times New Roman"/>
                <w:sz w:val="20"/>
                <w:lang w:eastAsia="ru-RU"/>
              </w:rPr>
              <w:t xml:space="preserve"> Cvetanovic, I. </w:t>
            </w:r>
            <w:r w:rsidRPr="00BE1CE0">
              <w:rPr>
                <w:rFonts w:ascii="Times New Roman" w:hAnsi="Times New Roman"/>
                <w:bCs/>
                <w:sz w:val="20"/>
              </w:rPr>
              <w:t xml:space="preserve">(2016). An explanation of </w:t>
            </w:r>
            <w:proofErr w:type="gramStart"/>
            <w:r w:rsidRPr="00BE1CE0">
              <w:rPr>
                <w:rFonts w:ascii="Times New Roman" w:hAnsi="Times New Roman"/>
                <w:bCs/>
                <w:sz w:val="20"/>
              </w:rPr>
              <w:t>humour  by</w:t>
            </w:r>
            <w:proofErr w:type="gramEnd"/>
            <w:r w:rsidRPr="00BE1CE0">
              <w:rPr>
                <w:rFonts w:ascii="Times New Roman" w:hAnsi="Times New Roman"/>
                <w:bCs/>
                <w:sz w:val="20"/>
              </w:rPr>
              <w:t xml:space="preserve"> the principles of the associative S-R theory of reinforcement. </w:t>
            </w:r>
            <w:r w:rsidRPr="00BE1CE0">
              <w:rPr>
                <w:rFonts w:ascii="Times New Roman" w:hAnsi="Times New Roman"/>
                <w:i/>
                <w:sz w:val="20"/>
                <w:lang w:val="sl-SI"/>
              </w:rPr>
              <w:t>Research Result</w:t>
            </w:r>
            <w:r w:rsidRPr="00BE1CE0">
              <w:rPr>
                <w:rFonts w:ascii="Times New Roman" w:hAnsi="Times New Roman"/>
                <w:sz w:val="20"/>
                <w:lang w:val="sl-SI"/>
              </w:rPr>
              <w:t xml:space="preserve">, </w:t>
            </w:r>
            <w:r w:rsidRPr="00BE1CE0">
              <w:rPr>
                <w:rFonts w:ascii="Times New Roman" w:hAnsi="Times New Roman"/>
                <w:i/>
                <w:sz w:val="20"/>
                <w:lang w:val="sl-SI"/>
              </w:rPr>
              <w:t>Social Studies and Humanities</w:t>
            </w:r>
            <w:r w:rsidRPr="00BE1CE0">
              <w:rPr>
                <w:rFonts w:ascii="Times New Roman" w:hAnsi="Times New Roman"/>
                <w:sz w:val="20"/>
                <w:lang w:val="sl-SI"/>
              </w:rPr>
              <w:t>, №3(</w:t>
            </w:r>
            <w:r w:rsidRPr="00BE1CE0">
              <w:rPr>
                <w:rFonts w:ascii="Times New Roman" w:hAnsi="Times New Roman"/>
                <w:sz w:val="20"/>
              </w:rPr>
              <w:t>9</w:t>
            </w:r>
            <w:r w:rsidRPr="00BE1CE0">
              <w:rPr>
                <w:rFonts w:ascii="Times New Roman" w:hAnsi="Times New Roman"/>
                <w:sz w:val="20"/>
                <w:lang w:val="sl-SI"/>
              </w:rPr>
              <w:t>), 2016</w:t>
            </w:r>
            <w:r w:rsidRPr="00BE1CE0">
              <w:rPr>
                <w:rFonts w:ascii="Times New Roman" w:hAnsi="Times New Roman"/>
                <w:sz w:val="20"/>
              </w:rPr>
              <w:t>; Belgorod, Russia: Belgorod State National Research University</w:t>
            </w:r>
            <w:r w:rsidRPr="00BE1CE0">
              <w:rPr>
                <w:rFonts w:ascii="Times New Roman" w:hAnsi="Times New Roman"/>
                <w:sz w:val="20"/>
                <w:lang w:val="sl-SI"/>
              </w:rPr>
              <w:t>.</w:t>
            </w:r>
            <w:r w:rsidRPr="00BE1CE0">
              <w:rPr>
                <w:rFonts w:ascii="Times New Roman" w:hAnsi="Times New Roman"/>
                <w:bCs/>
                <w:sz w:val="20"/>
              </w:rPr>
              <w:t xml:space="preserve"> Pp. 13-21. </w:t>
            </w:r>
            <w:r w:rsidRPr="00BE1CE0">
              <w:rPr>
                <w:rFonts w:ascii="Times New Roman" w:hAnsi="Times New Roman"/>
                <w:sz w:val="20"/>
              </w:rPr>
              <w:t xml:space="preserve">DOI: 10.18413/2408-932X-2016-2-3-13-21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E0" w:rsidRPr="00BE1CE0" w:rsidRDefault="00BE1CE0" w:rsidP="008C4CB1">
            <w:pPr>
              <w:jc w:val="center"/>
              <w:rPr>
                <w:rFonts w:ascii="Times New Roman" w:hAnsi="Times New Roman"/>
                <w:sz w:val="20"/>
              </w:rPr>
            </w:pPr>
            <w:r w:rsidRPr="00BE1CE0">
              <w:rPr>
                <w:rFonts w:ascii="Times New Roman" w:hAnsi="Times New Roman"/>
                <w:sz w:val="20"/>
                <w:lang w:val="sr-Cyrl-CS"/>
              </w:rPr>
              <w:t>М24</w:t>
            </w:r>
          </w:p>
        </w:tc>
      </w:tr>
      <w:tr w:rsidR="00BE1CE0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E0" w:rsidRPr="00BE1CE0" w:rsidRDefault="00BE1CE0" w:rsidP="008C4C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lang w:val="sr-Cyrl-CS"/>
              </w:rPr>
            </w:pPr>
            <w:r w:rsidRPr="00BE1CE0">
              <w:rPr>
                <w:rFonts w:ascii="Times New Roman" w:hAnsi="Times New Roman"/>
                <w:sz w:val="20"/>
                <w:lang w:val="sr-Cyrl-CS"/>
              </w:rPr>
              <w:t>3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E0" w:rsidRPr="00962521" w:rsidRDefault="00BE1CE0" w:rsidP="008C4CB1">
            <w:pPr>
              <w:tabs>
                <w:tab w:val="left" w:pos="567"/>
              </w:tabs>
              <w:rPr>
                <w:rFonts w:ascii="Times New Roman" w:hAnsi="Times New Roman"/>
                <w:sz w:val="20"/>
              </w:rPr>
            </w:pPr>
            <w:r w:rsidRPr="00BE1CE0">
              <w:rPr>
                <w:rFonts w:ascii="Times New Roman" w:hAnsi="Times New Roman"/>
                <w:color w:val="222222"/>
                <w:sz w:val="20"/>
                <w:u w:val="single"/>
                <w:shd w:val="clear" w:color="auto" w:fill="FFFFFF"/>
                <w:lang w:val="ru-RU"/>
              </w:rPr>
              <w:t>М</w:t>
            </w:r>
            <w:r w:rsidRPr="00415AD1">
              <w:rPr>
                <w:rFonts w:ascii="Times New Roman" w:hAnsi="Times New Roman"/>
                <w:color w:val="222222"/>
                <w:sz w:val="20"/>
                <w:u w:val="single"/>
                <w:shd w:val="clear" w:color="auto" w:fill="FFFFFF"/>
                <w:lang w:val="ru-RU"/>
              </w:rPr>
              <w:t>илић</w:t>
            </w:r>
            <w:r w:rsidRPr="00BE1CE0">
              <w:rPr>
                <w:rFonts w:ascii="Times New Roman" w:hAnsi="Times New Roman"/>
                <w:color w:val="222222"/>
                <w:sz w:val="20"/>
                <w:u w:val="single"/>
                <w:shd w:val="clear" w:color="auto" w:fill="FFFFFF"/>
                <w:lang w:val="ru-RU"/>
              </w:rPr>
              <w:t>е</w:t>
            </w:r>
            <w:r w:rsidRPr="00415AD1">
              <w:rPr>
                <w:rFonts w:ascii="Times New Roman" w:hAnsi="Times New Roman"/>
                <w:color w:val="222222"/>
                <w:sz w:val="20"/>
                <w:u w:val="single"/>
                <w:shd w:val="clear" w:color="auto" w:fill="FFFFFF"/>
                <w:lang w:val="ru-RU"/>
              </w:rPr>
              <w:t>вић, Н.</w:t>
            </w:r>
            <w:r w:rsidRPr="00415AD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, П</w:t>
            </w:r>
            <w:r w:rsidRPr="00BE1CE0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еј</w:t>
            </w:r>
            <w:r w:rsidRPr="00415AD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ић, Б., и К</w:t>
            </w:r>
            <w:r w:rsidRPr="00BE1CE0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о</w:t>
            </w:r>
            <w:r w:rsidRPr="00415AD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мл</w:t>
            </w:r>
            <w:r w:rsidRPr="00BE1CE0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е</w:t>
            </w:r>
            <w:r w:rsidRPr="00415AD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 xml:space="preserve">нић, </w:t>
            </w:r>
            <w:r w:rsidRPr="00BE1CE0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М</w:t>
            </w:r>
            <w:r w:rsidRPr="00415AD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 xml:space="preserve">. </w:t>
            </w:r>
            <w:r w:rsidRPr="00BE1CE0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(</w:t>
            </w:r>
            <w:r w:rsidRPr="00415AD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2016</w:t>
            </w:r>
            <w:r w:rsidRPr="00BE1CE0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)</w:t>
            </w:r>
            <w:r w:rsidRPr="00415AD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. Ул</w:t>
            </w:r>
            <w:r w:rsidRPr="00BE1CE0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о</w:t>
            </w:r>
            <w:r w:rsidRPr="00415AD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г</w:t>
            </w:r>
            <w:r w:rsidRPr="00BE1CE0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а</w:t>
            </w:r>
            <w:r w:rsidRPr="00415AD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 xml:space="preserve"> кр</w:t>
            </w:r>
            <w:r w:rsidRPr="00BE1CE0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еа</w:t>
            </w:r>
            <w:r w:rsidRPr="00415AD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тивн</w:t>
            </w:r>
            <w:r w:rsidRPr="00BE1CE0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о</w:t>
            </w:r>
            <w:r w:rsidRPr="00415AD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сти и ин</w:t>
            </w:r>
            <w:r w:rsidRPr="00BE1CE0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о</w:t>
            </w:r>
            <w:r w:rsidRPr="00415AD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в</w:t>
            </w:r>
            <w:r w:rsidRPr="00BE1CE0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а</w:t>
            </w:r>
            <w:r w:rsidRPr="00415AD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тивн</w:t>
            </w:r>
            <w:r w:rsidRPr="00BE1CE0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о</w:t>
            </w:r>
            <w:r w:rsidRPr="00415AD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сти у с</w:t>
            </w:r>
            <w:r w:rsidRPr="00BE1CE0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а</w:t>
            </w:r>
            <w:r w:rsidRPr="00415AD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вр</w:t>
            </w:r>
            <w:r w:rsidRPr="00BE1CE0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е</w:t>
            </w:r>
            <w:r w:rsidRPr="00415AD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м</w:t>
            </w:r>
            <w:r w:rsidRPr="00BE1CE0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е</w:t>
            </w:r>
            <w:r w:rsidRPr="00415AD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н</w:t>
            </w:r>
            <w:r w:rsidRPr="00BE1CE0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о</w:t>
            </w:r>
            <w:r w:rsidRPr="00415AD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 xml:space="preserve">м </w:t>
            </w:r>
            <w:r w:rsidRPr="00BE1CE0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о</w:t>
            </w:r>
            <w:r w:rsidRPr="00415AD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бр</w:t>
            </w:r>
            <w:r w:rsidRPr="00BE1CE0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а</w:t>
            </w:r>
            <w:r w:rsidRPr="00415AD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з</w:t>
            </w:r>
            <w:r w:rsidRPr="00BE1CE0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о</w:t>
            </w:r>
            <w:r w:rsidRPr="00415AD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в</w:t>
            </w:r>
            <w:r w:rsidRPr="00BE1CE0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а</w:t>
            </w:r>
            <w:r w:rsidRPr="00415AD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/>
              </w:rPr>
              <w:t>њу.</w:t>
            </w:r>
            <w:r w:rsidRPr="00BE1CE0">
              <w:rPr>
                <w:rStyle w:val="apple-converted-space"/>
                <w:rFonts w:ascii="Times New Roman" w:eastAsia="MS Mincho" w:hAnsi="Times New Roman"/>
                <w:color w:val="222222"/>
                <w:sz w:val="20"/>
                <w:shd w:val="clear" w:color="auto" w:fill="FFFFFF"/>
                <w:lang w:val="it-IT"/>
              </w:rPr>
              <w:t> </w:t>
            </w:r>
            <w:r w:rsidRPr="00BE1CE0">
              <w:rPr>
                <w:rFonts w:ascii="Times New Roman" w:hAnsi="Times New Roman"/>
                <w:i/>
                <w:iCs/>
                <w:color w:val="222222"/>
                <w:sz w:val="20"/>
                <w:shd w:val="clear" w:color="auto" w:fill="FFFFFF"/>
                <w:lang w:val="ru-RU"/>
              </w:rPr>
              <w:t>Зборник радова Филозофског</w:t>
            </w:r>
            <w:r w:rsidRPr="00BE1CE0">
              <w:rPr>
                <w:rFonts w:ascii="Times New Roman" w:hAnsi="Times New Roman"/>
                <w:i/>
                <w:iCs/>
                <w:color w:val="222222"/>
                <w:sz w:val="20"/>
                <w:shd w:val="clear" w:color="auto" w:fill="FFFFFF"/>
                <w:lang w:val="it-IT"/>
              </w:rPr>
              <w:t xml:space="preserve"> </w:t>
            </w:r>
            <w:r w:rsidRPr="00BE1CE0">
              <w:rPr>
                <w:rFonts w:ascii="Times New Roman" w:hAnsi="Times New Roman"/>
                <w:i/>
                <w:iCs/>
                <w:color w:val="222222"/>
                <w:sz w:val="20"/>
                <w:shd w:val="clear" w:color="auto" w:fill="FFFFFF"/>
                <w:lang w:val="ru-RU"/>
              </w:rPr>
              <w:t>факултета</w:t>
            </w:r>
            <w:r w:rsidRPr="00BE1CE0">
              <w:rPr>
                <w:rFonts w:ascii="Times New Roman" w:hAnsi="Times New Roman"/>
                <w:i/>
                <w:iCs/>
                <w:color w:val="222222"/>
                <w:sz w:val="20"/>
                <w:shd w:val="clear" w:color="auto" w:fill="FFFFFF"/>
                <w:lang w:val="it-IT"/>
              </w:rPr>
              <w:t xml:space="preserve"> </w:t>
            </w:r>
            <w:r w:rsidRPr="00BE1CE0">
              <w:rPr>
                <w:rFonts w:ascii="Times New Roman" w:hAnsi="Times New Roman"/>
                <w:i/>
                <w:iCs/>
                <w:color w:val="222222"/>
                <w:sz w:val="20"/>
                <w:shd w:val="clear" w:color="auto" w:fill="FFFFFF"/>
                <w:lang w:val="ru-RU"/>
              </w:rPr>
              <w:t>у</w:t>
            </w:r>
            <w:r w:rsidRPr="00BE1CE0">
              <w:rPr>
                <w:rFonts w:ascii="Times New Roman" w:hAnsi="Times New Roman"/>
                <w:i/>
                <w:iCs/>
                <w:color w:val="222222"/>
                <w:sz w:val="20"/>
                <w:shd w:val="clear" w:color="auto" w:fill="FFFFFF"/>
                <w:lang w:val="it-IT"/>
              </w:rPr>
              <w:t xml:space="preserve"> </w:t>
            </w:r>
            <w:r w:rsidRPr="00BE1CE0">
              <w:rPr>
                <w:rFonts w:ascii="Times New Roman" w:hAnsi="Times New Roman"/>
                <w:i/>
                <w:iCs/>
                <w:color w:val="222222"/>
                <w:sz w:val="20"/>
                <w:shd w:val="clear" w:color="auto" w:fill="FFFFFF"/>
                <w:lang w:val="ru-RU"/>
              </w:rPr>
              <w:t>Приштини</w:t>
            </w:r>
            <w:r w:rsidRPr="00BE1CE0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it-IT"/>
              </w:rPr>
              <w:t>, 46-2, 63-81.</w:t>
            </w:r>
            <w:r w:rsidRPr="00BE1CE0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 xml:space="preserve"> </w:t>
            </w:r>
            <w:hyperlink r:id="rId6" w:tgtFrame="_blank" w:history="1">
              <w:r w:rsidRPr="00BE1CE0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doi:10.5937/ZRFFP46-11772</w:t>
              </w:r>
              <w:r w:rsidRPr="00BE1CE0">
                <w:rPr>
                  <w:rStyle w:val="apple-converted-space"/>
                  <w:rFonts w:ascii="Times New Roman" w:eastAsia="MS Mincho" w:hAnsi="Times New Roman"/>
                  <w:sz w:val="20"/>
                </w:rPr>
                <w:t> </w:t>
              </w:r>
            </w:hyperlink>
            <w:r w:rsidRPr="00BE1CE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E0" w:rsidRPr="00BE1CE0" w:rsidRDefault="00BE1CE0" w:rsidP="008C4CB1">
            <w:pPr>
              <w:tabs>
                <w:tab w:val="left" w:pos="567"/>
              </w:tabs>
              <w:spacing w:after="2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E1CE0">
              <w:rPr>
                <w:rFonts w:ascii="Times New Roman" w:hAnsi="Times New Roman"/>
                <w:sz w:val="20"/>
              </w:rPr>
              <w:t>M51</w:t>
            </w:r>
          </w:p>
        </w:tc>
      </w:tr>
      <w:tr w:rsidR="00BE1CE0" w:rsidRPr="001F1AA0" w:rsidTr="00057BFF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E0" w:rsidRPr="00BE1CE0" w:rsidRDefault="00BE1CE0" w:rsidP="008C4C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lang w:val="sr-Cyrl-CS"/>
              </w:rPr>
            </w:pPr>
            <w:r w:rsidRPr="00BE1CE0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E0" w:rsidRPr="00BE1CE0" w:rsidRDefault="00BE1CE0" w:rsidP="008C4CB1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E1CE0">
              <w:rPr>
                <w:rFonts w:ascii="Times New Roman" w:hAnsi="Times New Roman"/>
                <w:bCs/>
                <w:sz w:val="20"/>
                <w:u w:val="single"/>
                <w:lang w:val="ru-RU"/>
              </w:rPr>
              <w:t>Милићевић, Н.</w:t>
            </w:r>
            <w:r w:rsidRPr="00BE1CE0">
              <w:rPr>
                <w:rFonts w:ascii="Times New Roman" w:hAnsi="Times New Roman"/>
                <w:bCs/>
                <w:sz w:val="20"/>
                <w:lang w:val="sr-Cyrl-CS"/>
              </w:rPr>
              <w:t xml:space="preserve"> и</w:t>
            </w:r>
            <w:r w:rsidRPr="00BE1CE0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 w:rsidRPr="00415AD1">
              <w:rPr>
                <w:rFonts w:ascii="Times New Roman" w:hAnsi="Times New Roman"/>
                <w:bCs/>
                <w:sz w:val="20"/>
                <w:lang w:val="ru-RU"/>
              </w:rPr>
              <w:t>Комленић, М</w:t>
            </w:r>
            <w:r w:rsidRPr="00BE1CE0">
              <w:rPr>
                <w:rFonts w:ascii="Times New Roman" w:hAnsi="Times New Roman"/>
                <w:bCs/>
                <w:sz w:val="20"/>
                <w:lang w:val="ru-RU"/>
              </w:rPr>
              <w:t xml:space="preserve">. (2015). Ставови студената психологије према старијим особама и квалитет односа према старијим у породици. У М. Крстић, Д. </w:t>
            </w:r>
            <w:r w:rsidRPr="00415AD1">
              <w:rPr>
                <w:rFonts w:ascii="Times New Roman" w:hAnsi="Times New Roman"/>
                <w:bCs/>
                <w:sz w:val="20"/>
                <w:lang w:val="ru-RU"/>
              </w:rPr>
              <w:t>Ранђеловић и Ј. Минић</w:t>
            </w:r>
            <w:r w:rsidRPr="00BE1CE0">
              <w:rPr>
                <w:rFonts w:ascii="Times New Roman" w:hAnsi="Times New Roman"/>
                <w:bCs/>
                <w:sz w:val="20"/>
                <w:lang w:val="ru-RU"/>
              </w:rPr>
              <w:t xml:space="preserve"> (Ур.) </w:t>
            </w:r>
            <w:r w:rsidRPr="00415AD1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 w:rsidRPr="00BE1CE0">
              <w:rPr>
                <w:rFonts w:ascii="Times New Roman" w:hAnsi="Times New Roman"/>
                <w:bCs/>
                <w:i/>
                <w:sz w:val="20"/>
                <w:lang w:val="ru-RU"/>
              </w:rPr>
              <w:t>М</w:t>
            </w:r>
            <w:r w:rsidRPr="00415AD1">
              <w:rPr>
                <w:rFonts w:ascii="Times New Roman" w:hAnsi="Times New Roman"/>
                <w:bCs/>
                <w:i/>
                <w:sz w:val="20"/>
                <w:lang w:val="ru-RU"/>
              </w:rPr>
              <w:t>еђународни тематски зборник -</w:t>
            </w:r>
            <w:r w:rsidRPr="00415AD1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 w:rsidRPr="00BE1CE0">
              <w:rPr>
                <w:rFonts w:ascii="Times New Roman" w:hAnsi="Times New Roman"/>
                <w:bCs/>
                <w:i/>
                <w:sz w:val="20"/>
                <w:lang w:val="ru-RU"/>
              </w:rPr>
              <w:t>Старење и квалитет живота: Транзиција и евроинтеграције</w:t>
            </w:r>
            <w:r w:rsidRPr="00BE1CE0">
              <w:rPr>
                <w:rFonts w:ascii="Times New Roman" w:hAnsi="Times New Roman"/>
                <w:bCs/>
                <w:sz w:val="20"/>
                <w:lang w:val="ru-RU"/>
              </w:rPr>
              <w:t xml:space="preserve"> (стр. 138-152). </w:t>
            </w:r>
            <w:r w:rsidRPr="00BE1CE0">
              <w:rPr>
                <w:rFonts w:ascii="Times New Roman" w:hAnsi="Times New Roman"/>
                <w:bCs/>
                <w:sz w:val="20"/>
              </w:rPr>
              <w:t xml:space="preserve">К. Митровица: Филозофски факултет Универзитета у Приштини. </w:t>
            </w:r>
            <w:r w:rsidRPr="00BE1CE0">
              <w:rPr>
                <w:rFonts w:ascii="Times New Roman" w:hAnsi="Times New Roman"/>
                <w:sz w:val="20"/>
              </w:rPr>
              <w:t xml:space="preserve">ISBN 978-86-6349-053-6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E0" w:rsidRPr="00BE1CE0" w:rsidRDefault="00BE1CE0" w:rsidP="008C4CB1">
            <w:pPr>
              <w:jc w:val="center"/>
              <w:rPr>
                <w:rFonts w:ascii="Times New Roman" w:hAnsi="Times New Roman"/>
                <w:sz w:val="20"/>
              </w:rPr>
            </w:pPr>
            <w:r w:rsidRPr="00BE1CE0">
              <w:rPr>
                <w:rFonts w:ascii="Times New Roman" w:hAnsi="Times New Roman"/>
                <w:sz w:val="20"/>
              </w:rPr>
              <w:t>M14</w:t>
            </w:r>
          </w:p>
        </w:tc>
      </w:tr>
      <w:tr w:rsidR="00BE1CE0" w:rsidRPr="001F1AA0" w:rsidTr="00057BFF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E0" w:rsidRPr="00BE1CE0" w:rsidRDefault="00BE1CE0" w:rsidP="008C4C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lang w:val="sr-Cyrl-CS"/>
              </w:rPr>
            </w:pPr>
            <w:r w:rsidRPr="00BE1CE0">
              <w:rPr>
                <w:rFonts w:ascii="Times New Roman" w:hAnsi="Times New Roman"/>
                <w:sz w:val="20"/>
                <w:lang w:val="sr-Cyrl-CS"/>
              </w:rPr>
              <w:t>5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E0" w:rsidRPr="00BE1CE0" w:rsidRDefault="00BE1CE0" w:rsidP="008C4CB1">
            <w:pPr>
              <w:tabs>
                <w:tab w:val="left" w:pos="7460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BE1CE0">
              <w:rPr>
                <w:rFonts w:ascii="Times New Roman" w:hAnsi="Times New Roman"/>
                <w:sz w:val="20"/>
              </w:rPr>
              <w:t xml:space="preserve">Milojević, A. i Komlenić, M. (2009). </w:t>
            </w:r>
            <w:r w:rsidRPr="00BE1CE0">
              <w:rPr>
                <w:rFonts w:ascii="Times New Roman" w:hAnsi="Times New Roman"/>
                <w:sz w:val="20"/>
                <w:lang w:val="hr-HR"/>
              </w:rPr>
              <w:t>Senzo-motorno učenje.</w:t>
            </w:r>
            <w:r w:rsidRPr="00BE1CE0">
              <w:rPr>
                <w:rFonts w:ascii="Times New Roman" w:hAnsi="Times New Roman"/>
                <w:sz w:val="20"/>
              </w:rPr>
              <w:t xml:space="preserve"> </w:t>
            </w:r>
            <w:r w:rsidRPr="00BE1CE0">
              <w:rPr>
                <w:rFonts w:ascii="Times New Roman" w:hAnsi="Times New Roman"/>
                <w:i/>
                <w:sz w:val="20"/>
                <w:lang w:val="hr-HR"/>
              </w:rPr>
              <w:t>Teme</w:t>
            </w:r>
            <w:r w:rsidRPr="00BE1CE0">
              <w:rPr>
                <w:rFonts w:ascii="Times New Roman" w:hAnsi="Times New Roman"/>
                <w:sz w:val="20"/>
                <w:lang w:val="hr-HR"/>
              </w:rPr>
              <w:t>, Časopis za društvene nauke, Br. 4 (TMG. XXXIII), oktobar – decembar 2009, Niš, str. 1295-1300, UDK 159.953.5: 159.943.</w:t>
            </w:r>
            <w:r w:rsidRPr="00BE1CE0">
              <w:rPr>
                <w:rFonts w:ascii="Times New Roman" w:hAnsi="Times New Roman"/>
                <w:sz w:val="20"/>
                <w:lang w:val="hr-HR"/>
              </w:rPr>
              <w:tab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E0" w:rsidRPr="00BE1CE0" w:rsidRDefault="00BE1CE0" w:rsidP="008C4CB1">
            <w:pPr>
              <w:jc w:val="center"/>
              <w:rPr>
                <w:rFonts w:ascii="Times New Roman" w:hAnsi="Times New Roman"/>
                <w:sz w:val="20"/>
              </w:rPr>
            </w:pPr>
            <w:r w:rsidRPr="00BE1CE0">
              <w:rPr>
                <w:rFonts w:ascii="Times New Roman" w:hAnsi="Times New Roman"/>
                <w:sz w:val="20"/>
              </w:rPr>
              <w:t>M 24</w:t>
            </w:r>
          </w:p>
        </w:tc>
      </w:tr>
      <w:tr w:rsidR="00BE1CE0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E0" w:rsidRPr="00BE1CE0" w:rsidRDefault="00BE1CE0" w:rsidP="008C4C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lang w:val="sr-Cyrl-CS"/>
              </w:rPr>
            </w:pPr>
            <w:r w:rsidRPr="00BE1CE0">
              <w:rPr>
                <w:rFonts w:ascii="Times New Roman" w:hAnsi="Times New Roman"/>
                <w:sz w:val="20"/>
                <w:lang w:val="sr-Cyrl-CS"/>
              </w:rPr>
              <w:t>6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E0" w:rsidRPr="00BE1CE0" w:rsidRDefault="00BE1CE0" w:rsidP="008C4C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lang w:val="sr-Cyrl-CS"/>
              </w:rPr>
            </w:pPr>
            <w:r w:rsidRPr="00BE1CE0">
              <w:rPr>
                <w:rFonts w:ascii="Times New Roman" w:hAnsi="Times New Roman"/>
                <w:sz w:val="20"/>
                <w:lang w:val="hr-HR"/>
              </w:rPr>
              <w:t xml:space="preserve">Milojević, A. i Komlenić, M. (2002). Motoričko učenje. </w:t>
            </w:r>
            <w:r w:rsidRPr="00BE1CE0">
              <w:rPr>
                <w:rFonts w:ascii="Times New Roman" w:hAnsi="Times New Roman"/>
                <w:i/>
                <w:sz w:val="20"/>
                <w:lang w:val="hr-HR"/>
              </w:rPr>
              <w:t>Teme</w:t>
            </w:r>
            <w:r w:rsidRPr="00BE1CE0">
              <w:rPr>
                <w:rFonts w:ascii="Times New Roman" w:hAnsi="Times New Roman"/>
                <w:sz w:val="20"/>
                <w:lang w:val="hr-HR"/>
              </w:rPr>
              <w:t>, Br. 3 (TMG. XXVI), 2002, Niš, str. 359-369.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E0" w:rsidRPr="00BE1CE0" w:rsidRDefault="00BE1CE0" w:rsidP="008C4C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lang w:val="sr-Cyrl-CS"/>
              </w:rPr>
            </w:pPr>
            <w:r w:rsidRPr="00BE1CE0">
              <w:rPr>
                <w:rFonts w:ascii="Times New Roman" w:hAnsi="Times New Roman"/>
                <w:sz w:val="20"/>
              </w:rPr>
              <w:t>M 24</w:t>
            </w:r>
          </w:p>
        </w:tc>
      </w:tr>
      <w:tr w:rsidR="00BE1CE0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E0" w:rsidRPr="00BE1CE0" w:rsidRDefault="00BE1CE0" w:rsidP="008C4C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lang w:val="sr-Cyrl-CS"/>
              </w:rPr>
            </w:pPr>
            <w:r w:rsidRPr="00BE1CE0">
              <w:rPr>
                <w:rFonts w:ascii="Times New Roman" w:hAnsi="Times New Roman"/>
                <w:sz w:val="20"/>
                <w:lang w:val="sr-Cyrl-CS"/>
              </w:rPr>
              <w:t>7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E0" w:rsidRPr="00BE1CE0" w:rsidRDefault="00BE1CE0" w:rsidP="008C4CB1">
            <w:pPr>
              <w:rPr>
                <w:rFonts w:ascii="Times New Roman" w:hAnsi="Times New Roman"/>
                <w:sz w:val="20"/>
                <w:lang w:val="sr-Cyrl-CS"/>
              </w:rPr>
            </w:pPr>
            <w:r w:rsidRPr="00BE1CE0">
              <w:rPr>
                <w:rFonts w:ascii="Times New Roman" w:hAnsi="Times New Roman"/>
                <w:sz w:val="20"/>
                <w:lang w:val="pl-PL"/>
              </w:rPr>
              <w:t>Komlenić, M. (2015). Odnos između maksima</w:t>
            </w:r>
            <w:r w:rsidRPr="00BE1CE0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BE1CE0">
              <w:rPr>
                <w:rFonts w:ascii="Times New Roman" w:hAnsi="Times New Roman"/>
                <w:sz w:val="20"/>
                <w:lang w:val="pl-PL"/>
              </w:rPr>
              <w:t xml:space="preserve">i aforizama. </w:t>
            </w:r>
            <w:r w:rsidRPr="00BE1CE0">
              <w:rPr>
                <w:rFonts w:ascii="Times New Roman" w:hAnsi="Times New Roman"/>
                <w:i/>
                <w:sz w:val="20"/>
                <w:lang w:val="pl-PL"/>
              </w:rPr>
              <w:t>Nauka i sloboda</w:t>
            </w:r>
            <w:r w:rsidRPr="00BE1CE0">
              <w:rPr>
                <w:rFonts w:ascii="Times New Roman" w:hAnsi="Times New Roman"/>
                <w:sz w:val="20"/>
                <w:lang w:val="pl-PL"/>
              </w:rPr>
              <w:t>. Međunarodni naučni skup. 6-8 juni 2014. Pale: Filozofski fakultet u Istočnom Sarajevu. Zbornik radova. ISBN 978-99938-47-68-7  DOI 10.7251/ZRNSFFP09151011K.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E0" w:rsidRPr="00BE1CE0" w:rsidRDefault="00BE1CE0" w:rsidP="008C4C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lang w:val="sr-Cyrl-CS"/>
              </w:rPr>
            </w:pPr>
            <w:r w:rsidRPr="00BE1CE0">
              <w:rPr>
                <w:rFonts w:ascii="Times New Roman" w:hAnsi="Times New Roman"/>
                <w:sz w:val="20"/>
              </w:rPr>
              <w:t>M 14</w:t>
            </w:r>
          </w:p>
        </w:tc>
      </w:tr>
      <w:tr w:rsidR="00BE1CE0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E0" w:rsidRPr="00BE1CE0" w:rsidRDefault="00BE1CE0" w:rsidP="008C4C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lang w:val="sr-Cyrl-CS"/>
              </w:rPr>
            </w:pPr>
            <w:r w:rsidRPr="00BE1CE0">
              <w:rPr>
                <w:rFonts w:ascii="Times New Roman" w:hAnsi="Times New Roman"/>
                <w:sz w:val="20"/>
                <w:lang w:val="sr-Cyrl-CS"/>
              </w:rPr>
              <w:t>8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E0" w:rsidRPr="00BE1CE0" w:rsidRDefault="00BE1CE0" w:rsidP="008C4C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lang w:val="sr-Cyrl-CS"/>
              </w:rPr>
            </w:pPr>
            <w:r w:rsidRPr="00BE1CE0">
              <w:rPr>
                <w:rFonts w:ascii="Times New Roman" w:hAnsi="Times New Roman"/>
                <w:sz w:val="20"/>
              </w:rPr>
              <w:t>Komleni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 xml:space="preserve">ć, </w:t>
            </w:r>
            <w:r w:rsidRPr="00BE1CE0">
              <w:rPr>
                <w:rFonts w:ascii="Times New Roman" w:hAnsi="Times New Roman"/>
                <w:sz w:val="20"/>
              </w:rPr>
              <w:t>M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 xml:space="preserve">. (2014). </w:t>
            </w:r>
            <w:r w:rsidRPr="00BE1CE0">
              <w:rPr>
                <w:rFonts w:ascii="Times New Roman" w:hAnsi="Times New Roman"/>
                <w:sz w:val="20"/>
              </w:rPr>
              <w:t>Veli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>č</w:t>
            </w:r>
            <w:r w:rsidRPr="00BE1CE0">
              <w:rPr>
                <w:rFonts w:ascii="Times New Roman" w:hAnsi="Times New Roman"/>
                <w:sz w:val="20"/>
              </w:rPr>
              <w:t>ina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E1CE0">
              <w:rPr>
                <w:rFonts w:ascii="Times New Roman" w:hAnsi="Times New Roman"/>
                <w:sz w:val="20"/>
              </w:rPr>
              <w:t>naselja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E1CE0">
              <w:rPr>
                <w:rFonts w:ascii="Times New Roman" w:hAnsi="Times New Roman"/>
                <w:sz w:val="20"/>
              </w:rPr>
              <w:t>i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E1CE0">
              <w:rPr>
                <w:rFonts w:ascii="Times New Roman" w:hAnsi="Times New Roman"/>
                <w:sz w:val="20"/>
              </w:rPr>
              <w:t>pomaganje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E1CE0">
              <w:rPr>
                <w:rFonts w:ascii="Times New Roman" w:hAnsi="Times New Roman"/>
                <w:sz w:val="20"/>
              </w:rPr>
              <w:t>u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E1CE0">
              <w:rPr>
                <w:rFonts w:ascii="Times New Roman" w:hAnsi="Times New Roman"/>
                <w:sz w:val="20"/>
              </w:rPr>
              <w:t>nevolji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 xml:space="preserve">. </w:t>
            </w:r>
            <w:r w:rsidRPr="00BE1CE0">
              <w:rPr>
                <w:rFonts w:ascii="Times New Roman" w:hAnsi="Times New Roman"/>
                <w:i/>
                <w:sz w:val="20"/>
              </w:rPr>
              <w:t>Nauka</w:t>
            </w:r>
            <w:r w:rsidRPr="00BE1CE0">
              <w:rPr>
                <w:rFonts w:ascii="Times New Roman" w:hAnsi="Times New Roman"/>
                <w:i/>
                <w:sz w:val="20"/>
                <w:lang w:val="sr-Cyrl-CS"/>
              </w:rPr>
              <w:t xml:space="preserve"> </w:t>
            </w:r>
            <w:r w:rsidRPr="00BE1CE0">
              <w:rPr>
                <w:rFonts w:ascii="Times New Roman" w:hAnsi="Times New Roman"/>
                <w:i/>
                <w:sz w:val="20"/>
              </w:rPr>
              <w:t>i</w:t>
            </w:r>
            <w:r w:rsidRPr="00BE1CE0">
              <w:rPr>
                <w:rFonts w:ascii="Times New Roman" w:hAnsi="Times New Roman"/>
                <w:i/>
                <w:sz w:val="20"/>
                <w:lang w:val="sr-Cyrl-CS"/>
              </w:rPr>
              <w:t xml:space="preserve"> </w:t>
            </w:r>
            <w:r w:rsidRPr="00BE1CE0">
              <w:rPr>
                <w:rFonts w:ascii="Times New Roman" w:hAnsi="Times New Roman"/>
                <w:i/>
                <w:sz w:val="20"/>
              </w:rPr>
              <w:t>savremeni</w:t>
            </w:r>
            <w:r w:rsidRPr="00BE1CE0">
              <w:rPr>
                <w:rFonts w:ascii="Times New Roman" w:hAnsi="Times New Roman"/>
                <w:i/>
                <w:sz w:val="20"/>
                <w:lang w:val="sr-Cyrl-CS"/>
              </w:rPr>
              <w:t xml:space="preserve"> </w:t>
            </w:r>
            <w:r w:rsidRPr="00BE1CE0">
              <w:rPr>
                <w:rFonts w:ascii="Times New Roman" w:hAnsi="Times New Roman"/>
                <w:i/>
                <w:sz w:val="20"/>
              </w:rPr>
              <w:t>univerzitet</w:t>
            </w:r>
            <w:r w:rsidRPr="00BE1CE0">
              <w:rPr>
                <w:rFonts w:ascii="Times New Roman" w:hAnsi="Times New Roman"/>
                <w:i/>
                <w:sz w:val="20"/>
                <w:lang w:val="sr-Cyrl-CS"/>
              </w:rPr>
              <w:t xml:space="preserve"> 4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 xml:space="preserve">. </w:t>
            </w:r>
            <w:r w:rsidRPr="00BE1CE0">
              <w:rPr>
                <w:rFonts w:ascii="Times New Roman" w:hAnsi="Times New Roman"/>
                <w:sz w:val="20"/>
              </w:rPr>
              <w:t>Me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>đ</w:t>
            </w:r>
            <w:r w:rsidRPr="00BE1CE0">
              <w:rPr>
                <w:rFonts w:ascii="Times New Roman" w:hAnsi="Times New Roman"/>
                <w:sz w:val="20"/>
              </w:rPr>
              <w:t>unarodni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E1CE0">
              <w:rPr>
                <w:rFonts w:ascii="Times New Roman" w:hAnsi="Times New Roman"/>
                <w:sz w:val="20"/>
              </w:rPr>
              <w:t>nau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>č</w:t>
            </w:r>
            <w:r w:rsidRPr="00BE1CE0">
              <w:rPr>
                <w:rFonts w:ascii="Times New Roman" w:hAnsi="Times New Roman"/>
                <w:sz w:val="20"/>
              </w:rPr>
              <w:t>ni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E1CE0">
              <w:rPr>
                <w:rFonts w:ascii="Times New Roman" w:hAnsi="Times New Roman"/>
                <w:sz w:val="20"/>
              </w:rPr>
              <w:t>skup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 xml:space="preserve">. 14. </w:t>
            </w:r>
            <w:r w:rsidRPr="00BE1CE0">
              <w:rPr>
                <w:rFonts w:ascii="Times New Roman" w:hAnsi="Times New Roman"/>
                <w:sz w:val="20"/>
              </w:rPr>
              <w:t>i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 xml:space="preserve"> 15. </w:t>
            </w:r>
            <w:r w:rsidRPr="00BE1CE0">
              <w:rPr>
                <w:rFonts w:ascii="Times New Roman" w:hAnsi="Times New Roman"/>
                <w:sz w:val="20"/>
              </w:rPr>
              <w:t>novembar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 xml:space="preserve"> 2014. </w:t>
            </w:r>
            <w:r w:rsidRPr="00BE1CE0">
              <w:rPr>
                <w:rFonts w:ascii="Times New Roman" w:hAnsi="Times New Roman"/>
                <w:sz w:val="20"/>
              </w:rPr>
              <w:t>Ni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 xml:space="preserve">š: </w:t>
            </w:r>
            <w:r w:rsidRPr="00BE1CE0">
              <w:rPr>
                <w:rFonts w:ascii="Times New Roman" w:hAnsi="Times New Roman"/>
                <w:sz w:val="20"/>
              </w:rPr>
              <w:t>Filozofski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E1CE0">
              <w:rPr>
                <w:rFonts w:ascii="Times New Roman" w:hAnsi="Times New Roman"/>
                <w:sz w:val="20"/>
              </w:rPr>
              <w:t>fakultet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E1CE0">
              <w:rPr>
                <w:rFonts w:ascii="Times New Roman" w:hAnsi="Times New Roman"/>
                <w:sz w:val="20"/>
              </w:rPr>
              <w:t>u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E1CE0">
              <w:rPr>
                <w:rFonts w:ascii="Times New Roman" w:hAnsi="Times New Roman"/>
                <w:sz w:val="20"/>
              </w:rPr>
              <w:t>Ni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>š</w:t>
            </w:r>
            <w:r w:rsidRPr="00BE1CE0">
              <w:rPr>
                <w:rFonts w:ascii="Times New Roman" w:hAnsi="Times New Roman"/>
                <w:sz w:val="20"/>
              </w:rPr>
              <w:t>u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 xml:space="preserve">. </w:t>
            </w:r>
            <w:r w:rsidRPr="00BE1CE0">
              <w:rPr>
                <w:rFonts w:ascii="Times New Roman" w:hAnsi="Times New Roman"/>
                <w:sz w:val="20"/>
              </w:rPr>
              <w:t>Zbornik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BE1CE0">
              <w:rPr>
                <w:rFonts w:ascii="Times New Roman" w:hAnsi="Times New Roman"/>
                <w:sz w:val="20"/>
              </w:rPr>
              <w:t>radova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 xml:space="preserve">. </w:t>
            </w:r>
            <w:r w:rsidRPr="00BE1CE0">
              <w:rPr>
                <w:rFonts w:ascii="Times New Roman" w:hAnsi="Times New Roman"/>
                <w:sz w:val="20"/>
              </w:rPr>
              <w:t>UDK</w:t>
            </w:r>
            <w:r w:rsidRPr="00BE1CE0">
              <w:rPr>
                <w:rFonts w:ascii="Times New Roman" w:hAnsi="Times New Roman"/>
                <w:sz w:val="20"/>
                <w:lang w:val="sr-Cyrl-CS"/>
              </w:rPr>
              <w:t xml:space="preserve"> 316.6:159.942 159.9.072-057.875 316.627.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E0" w:rsidRPr="00BE1CE0" w:rsidRDefault="00BE1CE0" w:rsidP="008C4C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lang w:val="sr-Cyrl-CS"/>
              </w:rPr>
            </w:pPr>
            <w:r w:rsidRPr="00BE1CE0">
              <w:rPr>
                <w:rFonts w:ascii="Times New Roman" w:hAnsi="Times New Roman"/>
                <w:sz w:val="20"/>
              </w:rPr>
              <w:t>M 14</w:t>
            </w:r>
          </w:p>
        </w:tc>
      </w:tr>
      <w:tr w:rsidR="00BE1CE0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E0" w:rsidRPr="00BE1CE0" w:rsidRDefault="00BE1CE0" w:rsidP="008C4C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lang w:val="sr-Cyrl-CS"/>
              </w:rPr>
            </w:pPr>
            <w:r w:rsidRPr="00BE1CE0">
              <w:rPr>
                <w:rFonts w:ascii="Times New Roman" w:hAnsi="Times New Roman"/>
                <w:sz w:val="20"/>
                <w:lang w:val="sr-Cyrl-CS"/>
              </w:rPr>
              <w:t>9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E0" w:rsidRPr="00BE1CE0" w:rsidRDefault="00BE1CE0" w:rsidP="008C4C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lang w:val="sr-Cyrl-CS"/>
              </w:rPr>
            </w:pPr>
            <w:r w:rsidRPr="00BE1CE0">
              <w:rPr>
                <w:rFonts w:ascii="Times New Roman" w:hAnsi="Times New Roman"/>
                <w:bCs/>
                <w:sz w:val="20"/>
                <w:lang w:val="sl-SI"/>
              </w:rPr>
              <w:t xml:space="preserve">Joksimović, D., Joksimović, A. i Komlenić.M. (2010). Uticaj igre sa psihološkog stanovišta na razvoj popularnosti skijanja kod mlađih uzrastnih kategorija.  </w:t>
            </w:r>
            <w:r w:rsidRPr="00BE1CE0">
              <w:rPr>
                <w:rFonts w:ascii="Times New Roman" w:hAnsi="Times New Roman"/>
                <w:i/>
                <w:sz w:val="20"/>
              </w:rPr>
              <w:t>XIV International Scientific Conference FIS communications</w:t>
            </w:r>
            <w:r w:rsidRPr="00BE1CE0">
              <w:rPr>
                <w:rFonts w:ascii="Times New Roman" w:hAnsi="Times New Roman"/>
                <w:sz w:val="20"/>
              </w:rPr>
              <w:t>. 22. oktobar. 2010. Niš. Faculty of Physical Education.</w:t>
            </w:r>
            <w:r w:rsidRPr="00BE1CE0">
              <w:rPr>
                <w:rFonts w:ascii="Times New Roman" w:hAnsi="Times New Roman"/>
                <w:iCs/>
                <w:sz w:val="20"/>
              </w:rPr>
              <w:t xml:space="preserve"> Zbornik radova. 686-700</w:t>
            </w:r>
            <w:r w:rsidRPr="00BE1CE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E0" w:rsidRPr="00BE1CE0" w:rsidRDefault="00BE1CE0" w:rsidP="008C4C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lang w:val="sr-Cyrl-CS"/>
              </w:rPr>
            </w:pPr>
            <w:r w:rsidRPr="00BE1CE0">
              <w:rPr>
                <w:rFonts w:ascii="Times New Roman" w:hAnsi="Times New Roman"/>
                <w:sz w:val="20"/>
              </w:rPr>
              <w:t>M 14</w:t>
            </w:r>
          </w:p>
        </w:tc>
      </w:tr>
      <w:tr w:rsidR="00BE1CE0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E0" w:rsidRPr="00BE1CE0" w:rsidRDefault="00BE1CE0" w:rsidP="008C4C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lang w:val="sr-Cyrl-CS"/>
              </w:rPr>
            </w:pPr>
            <w:r w:rsidRPr="00BE1CE0">
              <w:rPr>
                <w:rFonts w:ascii="Times New Roman" w:hAnsi="Times New Roman"/>
                <w:sz w:val="20"/>
                <w:lang w:val="sr-Cyrl-CS"/>
              </w:rPr>
              <w:t>1</w:t>
            </w:r>
            <w:r w:rsidR="00187C39">
              <w:rPr>
                <w:rFonts w:ascii="Times New Roman" w:hAnsi="Times New Roman"/>
                <w:sz w:val="20"/>
                <w:lang w:val="sr-Cyrl-CS"/>
              </w:rPr>
              <w:t>0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E0" w:rsidRPr="00187C39" w:rsidRDefault="00187C39" w:rsidP="008C4C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lang w:val="sr-Cyrl-CS"/>
              </w:rPr>
            </w:pPr>
            <w:r w:rsidRPr="00187C39">
              <w:rPr>
                <w:rFonts w:ascii="Times New Roman" w:hAnsi="Times New Roman"/>
                <w:sz w:val="20"/>
              </w:rPr>
              <w:t xml:space="preserve">Komlenić, M. (2013). </w:t>
            </w:r>
            <w:r w:rsidRPr="00187C39">
              <w:rPr>
                <w:rFonts w:ascii="Times New Roman" w:hAnsi="Times New Roman"/>
                <w:i/>
                <w:sz w:val="20"/>
                <w:lang w:val="hr-HR"/>
              </w:rPr>
              <w:t>Formula humora</w:t>
            </w:r>
            <w:r w:rsidRPr="00187C39">
              <w:rPr>
                <w:rFonts w:ascii="Times New Roman" w:hAnsi="Times New Roman"/>
                <w:sz w:val="20"/>
                <w:lang w:val="hr-HR"/>
              </w:rPr>
              <w:t xml:space="preserve"> –</w:t>
            </w:r>
            <w:r w:rsidRPr="00187C39">
              <w:rPr>
                <w:rFonts w:ascii="Times New Roman" w:hAnsi="Times New Roman"/>
                <w:i/>
                <w:sz w:val="20"/>
                <w:lang w:val="hr-HR"/>
              </w:rPr>
              <w:t>Učenje i smešno</w:t>
            </w:r>
            <w:r w:rsidRPr="00187C39">
              <w:rPr>
                <w:rFonts w:ascii="Times New Roman" w:hAnsi="Times New Roman"/>
                <w:sz w:val="20"/>
                <w:lang w:val="hr-HR"/>
              </w:rPr>
              <w:t>. Monografija. 2013. Filozofski fakultet</w:t>
            </w:r>
            <w:r w:rsidRPr="00415AD1">
              <w:rPr>
                <w:rFonts w:ascii="Times New Roman" w:hAnsi="Times New Roman"/>
                <w:sz w:val="20"/>
                <w:lang w:val="hr-HR"/>
              </w:rPr>
              <w:t>.</w:t>
            </w:r>
            <w:r w:rsidRPr="00187C39">
              <w:rPr>
                <w:rFonts w:ascii="Times New Roman" w:hAnsi="Times New Roman"/>
                <w:sz w:val="20"/>
                <w:lang w:val="hr-HR"/>
              </w:rPr>
              <w:t>Niš. ISBN 978-86-7379-291-0. COBISS.SR-ID 199841292.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E0" w:rsidRPr="00BE1CE0" w:rsidRDefault="00BE1CE0" w:rsidP="008C4C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</w:rPr>
            </w:pPr>
            <w:r w:rsidRPr="00BE1CE0">
              <w:rPr>
                <w:rFonts w:ascii="Times New Roman" w:hAnsi="Times New Roman"/>
                <w:sz w:val="20"/>
              </w:rPr>
              <w:t>M45</w:t>
            </w:r>
          </w:p>
        </w:tc>
      </w:tr>
      <w:tr w:rsidR="000A2A45" w:rsidRPr="00415AD1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E17BD1" w:rsidP="00E17BD1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Збирни подаци научне</w:t>
            </w:r>
            <w:r w:rsidRPr="009F591D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="000A2A45" w:rsidRPr="001F1AA0">
              <w:rPr>
                <w:rFonts w:ascii="Times New Roman" w:hAnsi="Times New Roman"/>
                <w:b/>
                <w:sz w:val="20"/>
                <w:lang w:val="sr-Cyrl-CS"/>
              </w:rPr>
              <w:t xml:space="preserve">активности наставника </w:t>
            </w:r>
          </w:p>
        </w:tc>
      </w:tr>
      <w:tr w:rsidR="000A2A45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Укупан број цитата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45" w:rsidRPr="00187C39" w:rsidRDefault="00187C39" w:rsidP="00B441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A2A45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 xml:space="preserve">Укупан број радова са </w:t>
            </w:r>
            <w:r w:rsidRPr="001F1AA0">
              <w:rPr>
                <w:rFonts w:ascii="Times New Roman" w:hAnsi="Times New Roman"/>
                <w:sz w:val="20"/>
              </w:rPr>
              <w:t>SCI</w:t>
            </w:r>
            <w:r w:rsidRPr="001F1AA0">
              <w:rPr>
                <w:rFonts w:ascii="Times New Roman" w:hAnsi="Times New Roman"/>
                <w:sz w:val="20"/>
                <w:lang w:val="sr-Cyrl-CS"/>
              </w:rPr>
              <w:t xml:space="preserve"> листе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87C39" w:rsidRDefault="000A2A45" w:rsidP="00B4410A">
            <w:pPr>
              <w:rPr>
                <w:rFonts w:ascii="Times New Roman" w:hAnsi="Times New Roman"/>
                <w:sz w:val="20"/>
              </w:rPr>
            </w:pPr>
          </w:p>
        </w:tc>
      </w:tr>
      <w:tr w:rsidR="000A2A45" w:rsidRPr="00415AD1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Тренутно учешће на пројектима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415AD1" w:rsidRDefault="00415AD1" w:rsidP="00E17BD1">
            <w:pPr>
              <w:rPr>
                <w:rFonts w:ascii="Times New Roman" w:hAnsi="Times New Roman"/>
                <w:sz w:val="20"/>
                <w:lang w:val="ru-RU"/>
              </w:rPr>
            </w:pPr>
            <w:r w:rsidRPr="00415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Примењена психологија у функцији квалитета живота појединца у заједници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15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Наставно-научно веће Филозофског факултета у Нишу, 28.06.2018. године, одлука број 183/1-16-9-01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Међународни</w:t>
            </w:r>
          </w:p>
        </w:tc>
      </w:tr>
      <w:tr w:rsidR="004F2894" w:rsidRPr="00D63AD0" w:rsidTr="001E5A24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4" w:rsidRPr="009F591D" w:rsidRDefault="004F2894" w:rsidP="00B4410A">
            <w:pPr>
              <w:tabs>
                <w:tab w:val="left" w:pos="1770"/>
              </w:tabs>
              <w:rPr>
                <w:rFonts w:ascii="Times New Roman" w:hAnsi="Times New Roman"/>
                <w:sz w:val="22"/>
                <w:lang w:val="ru-RU"/>
              </w:rPr>
            </w:pPr>
            <w:r w:rsidRPr="00594BC0">
              <w:rPr>
                <w:rFonts w:ascii="Times New Roman" w:hAnsi="Times New Roman"/>
                <w:sz w:val="22"/>
                <w:lang w:val="sr-Cyrl-CS"/>
              </w:rPr>
              <w:t>Други п</w:t>
            </w:r>
            <w:r w:rsidR="001D69A0" w:rsidRPr="00594BC0">
              <w:rPr>
                <w:rFonts w:ascii="Times New Roman" w:hAnsi="Times New Roman"/>
                <w:sz w:val="22"/>
                <w:lang w:val="sr-Cyrl-CS"/>
              </w:rPr>
              <w:t>одаци које сматрате релевантним</w:t>
            </w:r>
            <w:r w:rsidR="001D69A0" w:rsidRPr="009F591D">
              <w:rPr>
                <w:rFonts w:ascii="Times New Roman" w:hAnsi="Times New Roman"/>
                <w:sz w:val="22"/>
                <w:lang w:val="ru-RU"/>
              </w:rPr>
              <w:t>:</w:t>
            </w:r>
          </w:p>
          <w:p w:rsidR="001A3104" w:rsidRPr="009F591D" w:rsidRDefault="001A3104" w:rsidP="00B4410A">
            <w:pPr>
              <w:tabs>
                <w:tab w:val="left" w:pos="1770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94A37" w:rsidRDefault="00E94A37" w:rsidP="00415AD1">
            <w:pPr>
              <w:pStyle w:val="ListParagraph"/>
              <w:tabs>
                <w:tab w:val="left" w:pos="335"/>
                <w:tab w:val="left" w:pos="491"/>
                <w:tab w:val="left" w:pos="659"/>
                <w:tab w:val="left" w:pos="995"/>
                <w:tab w:val="left" w:pos="1175"/>
              </w:tabs>
              <w:ind w:left="714"/>
              <w:rPr>
                <w:rFonts w:ascii="Times New Roman" w:hAnsi="Times New Roman"/>
                <w:bCs/>
                <w:sz w:val="22"/>
              </w:rPr>
            </w:pPr>
          </w:p>
          <w:p w:rsidR="00415AD1" w:rsidRDefault="00415AD1" w:rsidP="00415AD1">
            <w:pPr>
              <w:pStyle w:val="ListParagraph"/>
              <w:tabs>
                <w:tab w:val="left" w:pos="335"/>
                <w:tab w:val="left" w:pos="491"/>
                <w:tab w:val="left" w:pos="659"/>
                <w:tab w:val="left" w:pos="995"/>
                <w:tab w:val="left" w:pos="1175"/>
              </w:tabs>
              <w:ind w:left="714"/>
              <w:rPr>
                <w:rFonts w:ascii="Times New Roman" w:hAnsi="Times New Roman"/>
                <w:bCs/>
                <w:sz w:val="22"/>
              </w:rPr>
            </w:pPr>
          </w:p>
          <w:p w:rsidR="00415AD1" w:rsidRPr="00D63AD0" w:rsidRDefault="00415AD1" w:rsidP="00415AD1">
            <w:pPr>
              <w:pStyle w:val="ListParagraph"/>
              <w:tabs>
                <w:tab w:val="left" w:pos="335"/>
                <w:tab w:val="left" w:pos="491"/>
                <w:tab w:val="left" w:pos="659"/>
                <w:tab w:val="left" w:pos="995"/>
                <w:tab w:val="left" w:pos="1175"/>
              </w:tabs>
              <w:ind w:left="714"/>
              <w:rPr>
                <w:rFonts w:ascii="Times New Roman" w:hAnsi="Times New Roman"/>
                <w:bCs/>
                <w:sz w:val="22"/>
              </w:rPr>
            </w:pPr>
          </w:p>
        </w:tc>
      </w:tr>
    </w:tbl>
    <w:p w:rsidR="002D1F43" w:rsidRPr="00415AD1" w:rsidRDefault="002D1F43" w:rsidP="00D63AD0">
      <w:pPr>
        <w:rPr>
          <w:rFonts w:asciiTheme="minorHAnsi" w:hAnsiTheme="minorHAnsi"/>
          <w:sz w:val="32"/>
          <w:lang w:val="ru-RU"/>
        </w:rPr>
      </w:pPr>
    </w:p>
    <w:sectPr w:rsidR="002D1F43" w:rsidRPr="00415AD1" w:rsidSect="00237D14">
      <w:pgSz w:w="11906" w:h="16838" w:code="9"/>
      <w:pgMar w:top="964" w:right="964" w:bottom="964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YuCi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464"/>
    <w:multiLevelType w:val="hybridMultilevel"/>
    <w:tmpl w:val="30EC2AA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31662BE"/>
    <w:multiLevelType w:val="hybridMultilevel"/>
    <w:tmpl w:val="82A463BA"/>
    <w:lvl w:ilvl="0" w:tplc="2DC439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42CF"/>
    <w:multiLevelType w:val="hybridMultilevel"/>
    <w:tmpl w:val="5FCC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21404"/>
    <w:multiLevelType w:val="hybridMultilevel"/>
    <w:tmpl w:val="41EA1E0E"/>
    <w:lvl w:ilvl="0" w:tplc="88A6D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71CDB"/>
    <w:multiLevelType w:val="hybridMultilevel"/>
    <w:tmpl w:val="8230E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E0C61"/>
    <w:multiLevelType w:val="hybridMultilevel"/>
    <w:tmpl w:val="46A0F70E"/>
    <w:lvl w:ilvl="0" w:tplc="0CDA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D1A3C"/>
    <w:multiLevelType w:val="hybridMultilevel"/>
    <w:tmpl w:val="4AAAB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D32AB"/>
    <w:multiLevelType w:val="hybridMultilevel"/>
    <w:tmpl w:val="F1862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114AC9"/>
    <w:multiLevelType w:val="hybridMultilevel"/>
    <w:tmpl w:val="8666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37971"/>
    <w:multiLevelType w:val="multilevel"/>
    <w:tmpl w:val="72D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2A5563"/>
    <w:multiLevelType w:val="hybridMultilevel"/>
    <w:tmpl w:val="89ECCC44"/>
    <w:lvl w:ilvl="0" w:tplc="E4A66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41109"/>
    <w:multiLevelType w:val="hybridMultilevel"/>
    <w:tmpl w:val="905A5A1A"/>
    <w:lvl w:ilvl="0" w:tplc="19AA0A2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1A76C1"/>
    <w:multiLevelType w:val="hybridMultilevel"/>
    <w:tmpl w:val="E9C4BE90"/>
    <w:lvl w:ilvl="0" w:tplc="0CDA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21"/>
    <w:rsid w:val="00036922"/>
    <w:rsid w:val="00081825"/>
    <w:rsid w:val="00082A6D"/>
    <w:rsid w:val="000A2A45"/>
    <w:rsid w:val="000E61DC"/>
    <w:rsid w:val="00106521"/>
    <w:rsid w:val="00147EDE"/>
    <w:rsid w:val="00187C39"/>
    <w:rsid w:val="001A073C"/>
    <w:rsid w:val="001A3104"/>
    <w:rsid w:val="001A5CBA"/>
    <w:rsid w:val="001A6F7B"/>
    <w:rsid w:val="001D0885"/>
    <w:rsid w:val="001D69A0"/>
    <w:rsid w:val="001F1AA0"/>
    <w:rsid w:val="00221CFD"/>
    <w:rsid w:val="00236247"/>
    <w:rsid w:val="00237D14"/>
    <w:rsid w:val="002D1F43"/>
    <w:rsid w:val="002E7E67"/>
    <w:rsid w:val="002F2DD1"/>
    <w:rsid w:val="003018E2"/>
    <w:rsid w:val="003105EF"/>
    <w:rsid w:val="003648A2"/>
    <w:rsid w:val="003E1E36"/>
    <w:rsid w:val="00415AD1"/>
    <w:rsid w:val="00442E57"/>
    <w:rsid w:val="00476019"/>
    <w:rsid w:val="004865C6"/>
    <w:rsid w:val="004A1736"/>
    <w:rsid w:val="004E6023"/>
    <w:rsid w:val="004F2894"/>
    <w:rsid w:val="00543876"/>
    <w:rsid w:val="00594BC0"/>
    <w:rsid w:val="006356AA"/>
    <w:rsid w:val="00664A64"/>
    <w:rsid w:val="00674DF2"/>
    <w:rsid w:val="00685B03"/>
    <w:rsid w:val="006B5C67"/>
    <w:rsid w:val="006D3D67"/>
    <w:rsid w:val="006D7565"/>
    <w:rsid w:val="007119AE"/>
    <w:rsid w:val="00743D12"/>
    <w:rsid w:val="00765B24"/>
    <w:rsid w:val="007A3F58"/>
    <w:rsid w:val="007C7970"/>
    <w:rsid w:val="007D1121"/>
    <w:rsid w:val="007E2816"/>
    <w:rsid w:val="007E49F1"/>
    <w:rsid w:val="007F76DA"/>
    <w:rsid w:val="00806204"/>
    <w:rsid w:val="00856B98"/>
    <w:rsid w:val="00876AF1"/>
    <w:rsid w:val="0087771C"/>
    <w:rsid w:val="008834EC"/>
    <w:rsid w:val="008B1108"/>
    <w:rsid w:val="008D4A17"/>
    <w:rsid w:val="00962521"/>
    <w:rsid w:val="009B7049"/>
    <w:rsid w:val="009C26A1"/>
    <w:rsid w:val="009F591D"/>
    <w:rsid w:val="00A16C4D"/>
    <w:rsid w:val="00A34033"/>
    <w:rsid w:val="00A5582F"/>
    <w:rsid w:val="00A670C6"/>
    <w:rsid w:val="00A73EBE"/>
    <w:rsid w:val="00A87172"/>
    <w:rsid w:val="00AB5B21"/>
    <w:rsid w:val="00AC45AC"/>
    <w:rsid w:val="00AD443E"/>
    <w:rsid w:val="00AE27D1"/>
    <w:rsid w:val="00AF12FF"/>
    <w:rsid w:val="00B16E35"/>
    <w:rsid w:val="00B4410A"/>
    <w:rsid w:val="00B52823"/>
    <w:rsid w:val="00B75800"/>
    <w:rsid w:val="00BD4C5D"/>
    <w:rsid w:val="00BE1CE0"/>
    <w:rsid w:val="00BE5BFD"/>
    <w:rsid w:val="00BF03D0"/>
    <w:rsid w:val="00C02143"/>
    <w:rsid w:val="00C93857"/>
    <w:rsid w:val="00CF714F"/>
    <w:rsid w:val="00D63AD0"/>
    <w:rsid w:val="00D71DE1"/>
    <w:rsid w:val="00D9036F"/>
    <w:rsid w:val="00DB78D0"/>
    <w:rsid w:val="00DE4062"/>
    <w:rsid w:val="00E17BD1"/>
    <w:rsid w:val="00E6625A"/>
    <w:rsid w:val="00E94727"/>
    <w:rsid w:val="00E94A37"/>
    <w:rsid w:val="00EB3156"/>
    <w:rsid w:val="00EF08FF"/>
    <w:rsid w:val="00EF722A"/>
    <w:rsid w:val="00F14B6C"/>
    <w:rsid w:val="00F23E72"/>
    <w:rsid w:val="00F555F5"/>
    <w:rsid w:val="00F8387C"/>
    <w:rsid w:val="00F9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76E3E-9398-4A96-B7CC-E5C75B80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1077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121"/>
    <w:pPr>
      <w:spacing w:line="240" w:lineRule="auto"/>
      <w:ind w:left="0" w:firstLine="0"/>
    </w:pPr>
    <w:rPr>
      <w:rFonts w:ascii="YuCiril Times" w:eastAsia="Times New Roman" w:hAnsi="YuCiril Times" w:cs="Times New Roman"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1121"/>
    <w:pPr>
      <w:keepNext/>
      <w:widowControl w:val="0"/>
      <w:autoSpaceDE w:val="0"/>
      <w:autoSpaceDN w:val="0"/>
      <w:adjustRightInd w:val="0"/>
      <w:spacing w:line="360" w:lineRule="auto"/>
      <w:outlineLvl w:val="0"/>
    </w:pPr>
    <w:rPr>
      <w:rFonts w:ascii="Times New Roman" w:hAnsi="Times New Roman" w:cs="Arial"/>
      <w:b/>
      <w:bCs/>
      <w:kern w:val="32"/>
      <w:szCs w:val="32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121"/>
    <w:rPr>
      <w:rFonts w:ascii="Times New Roman" w:eastAsia="Times New Roman" w:hAnsi="Times New Roman" w:cs="Arial"/>
      <w:b/>
      <w:bCs/>
      <w:kern w:val="32"/>
      <w:sz w:val="28"/>
      <w:szCs w:val="32"/>
      <w:lang w:val="sr-Latn-CS" w:eastAsia="sr-Latn-CS"/>
    </w:rPr>
  </w:style>
  <w:style w:type="character" w:styleId="Hyperlink">
    <w:name w:val="Hyperlink"/>
    <w:basedOn w:val="DefaultParagraphFont"/>
    <w:unhideWhenUsed/>
    <w:rsid w:val="007D1121"/>
    <w:rPr>
      <w:color w:val="0000FF"/>
      <w:sz w:val="20"/>
      <w:szCs w:val="20"/>
      <w:u w:val="single"/>
    </w:rPr>
  </w:style>
  <w:style w:type="character" w:customStyle="1" w:styleId="activenotree">
    <w:name w:val="active notree"/>
    <w:basedOn w:val="DefaultParagraphFont"/>
    <w:rsid w:val="007D1121"/>
  </w:style>
  <w:style w:type="paragraph" w:styleId="ListParagraph">
    <w:name w:val="List Paragraph"/>
    <w:basedOn w:val="Normal"/>
    <w:uiPriority w:val="34"/>
    <w:qFormat/>
    <w:rsid w:val="000A2A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2A4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pple-converted-space">
    <w:name w:val="apple-converted-space"/>
    <w:basedOn w:val="DefaultParagraphFont"/>
    <w:rsid w:val="00BE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5937/ZRFFP46-117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C2B9-C8EF-49C1-9D62-178DA139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</dc:creator>
  <cp:lastModifiedBy>Admin</cp:lastModifiedBy>
  <cp:revision>2</cp:revision>
  <cp:lastPrinted>2016-10-07T14:19:00Z</cp:lastPrinted>
  <dcterms:created xsi:type="dcterms:W3CDTF">2021-07-26T11:05:00Z</dcterms:created>
  <dcterms:modified xsi:type="dcterms:W3CDTF">2021-07-26T11:05:00Z</dcterms:modified>
</cp:coreProperties>
</file>